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5D" w:rsidRPr="001A485D" w:rsidRDefault="001A485D" w:rsidP="001A48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015CE2">
        <w:rPr>
          <w:rFonts w:ascii="Times New Roman" w:eastAsia="Times New Roman" w:hAnsi="Times New Roman" w:cs="Times New Roman"/>
          <w:b/>
          <w:bCs/>
          <w:color w:val="B22222"/>
          <w:kern w:val="36"/>
          <w:sz w:val="28"/>
          <w:szCs w:val="28"/>
          <w:lang w:eastAsia="ru-RU"/>
        </w:rPr>
        <w:t>Информация о специальных условиях  для обучения  инвалидов и лицам с ограниченными возможностями здоровья</w:t>
      </w:r>
    </w:p>
    <w:p w:rsidR="001A485D" w:rsidRPr="001A485D" w:rsidRDefault="00C133F6" w:rsidP="00C13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МБОУ "</w:t>
      </w:r>
      <w:proofErr w:type="spellStart"/>
      <w:r w:rsidRPr="0001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Ромашкинская</w:t>
      </w:r>
      <w:proofErr w:type="spellEnd"/>
      <w:r w:rsidR="001A485D"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имеются в наличии  оборудованные учебные кабинеты, </w:t>
      </w:r>
      <w:r w:rsidR="0077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библиотека, спортивный зал и спортивная площадка</w:t>
      </w:r>
      <w:r w:rsidR="001A485D"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средства обучения и воспитания. Данные объекты используются,  в том числе и детьми-инвалидами и детьми с ограниченными возможностями здоровья. Специализированных условий для детей – инвалидов и детей с ОВЗ в школе нет, так как все обучающиеся занимаются по  адаптированным  программам в общеобразовательных классах.</w:t>
      </w:r>
    </w:p>
    <w:p w:rsidR="001A485D" w:rsidRPr="001A485D" w:rsidRDefault="001A485D" w:rsidP="00C13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Здание школы  имеет доступ для детей - инвалидов и лиц с ограниченными возможностями здоровья:  свободные  подъездные пути,  для слабовидящих обучающихся двери промаркированы желтым кругом диаметром 15см, </w:t>
      </w:r>
      <w:r w:rsidR="0077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имеются тактильные таблицы у входа в здание школы, 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лестница имеет одинаковые по ширине и высоте ступени.</w:t>
      </w:r>
      <w:proofErr w:type="gramEnd"/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Первая и последняя ступени лестницы окрашены контрастным цветом (желтым). </w:t>
      </w:r>
    </w:p>
    <w:p w:rsidR="001A485D" w:rsidRPr="001A485D" w:rsidRDefault="001A485D" w:rsidP="001A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    Питание в школе  для всех обучающихся, в том числе инвалидов и лиц с ограниченными возможностями здоровья организовано в соответствие с </w:t>
      </w:r>
      <w:r w:rsidRPr="00015CE2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 </w:t>
      </w:r>
      <w:proofErr w:type="spellStart"/>
      <w:r w:rsidRPr="00015CE2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СанПиН</w:t>
      </w:r>
      <w:proofErr w:type="spellEnd"/>
    </w:p>
    <w:p w:rsidR="001A485D" w:rsidRPr="001A485D" w:rsidRDefault="00FE1978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МБОУ «</w:t>
      </w:r>
      <w:proofErr w:type="spellStart"/>
      <w:r w:rsidRPr="0001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Ромашкинская</w:t>
      </w:r>
      <w:proofErr w:type="spellEnd"/>
      <w:r w:rsidR="0077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СОШ" организовано  горячее питание, для обучающихся начальных классов - бесплатные завтраки и </w:t>
      </w:r>
      <w:r w:rsidR="001A485D"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A485D"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беды</w:t>
      </w:r>
      <w:r w:rsidR="0077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  предоставляются </w:t>
      </w:r>
      <w:r w:rsidR="001A485D"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графиком горячего питания по школе. Длительность промежутков между приёмами пищи не превышает 3,5 часов.  Охват  питанием  </w:t>
      </w:r>
      <w:proofErr w:type="gramStart"/>
      <w:r w:rsidR="001A485D"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1A485D"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школы - 100%.</w:t>
      </w:r>
    </w:p>
    <w:p w:rsidR="001A485D" w:rsidRPr="001A485D" w:rsidRDefault="00774A32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по  школе утверждённый</w:t>
      </w:r>
      <w:r w:rsidR="001A485D"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 питания обучающихся, состав общественной комиссии по контролю за организацией питания  обучающихся и </w:t>
      </w:r>
      <w:proofErr w:type="spellStart"/>
      <w:r w:rsidR="001A485D"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="001A485D"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комиссии.</w:t>
      </w:r>
      <w:proofErr w:type="gramEnd"/>
    </w:p>
    <w:p w:rsidR="001A485D" w:rsidRPr="001A48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Холодная и горячая вода, используемая в технологических процессах обработки пищевых продуктах и приготовления блюд, мытье столовой и кухонной посуды, оборудования, инвентаря, санитарной обработке помещений, соблюдения правил личной гигиены </w:t>
      </w:r>
      <w:r w:rsidR="00FE1978" w:rsidRPr="0001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требованиям, предъявляемым к пи</w:t>
      </w:r>
      <w:r w:rsidR="0077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тьевой воде. Для этого регулярно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берут</w:t>
      </w:r>
      <w:r w:rsidR="0077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пробы воды</w:t>
      </w:r>
      <w:r w:rsidR="0077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столовой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</w:t>
      </w:r>
      <w:r w:rsidR="0077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ановлены раковины 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подводкой холодной и горячей воды через смесители</w:t>
      </w:r>
      <w:r w:rsidR="0077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имеется кран с душевой насадкой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установленн</w:t>
      </w:r>
      <w:r w:rsidR="0077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в пищеблоке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технологическое и х</w:t>
      </w:r>
      <w:r w:rsidR="00FE1978" w:rsidRPr="0001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олодильное оборудование находит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исправном состоянии.</w:t>
      </w:r>
    </w:p>
    <w:p w:rsidR="001A485D" w:rsidRPr="001A485D" w:rsidRDefault="00774A32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обеденном зале имеется 2</w:t>
      </w:r>
      <w:r w:rsidR="00FE1978" w:rsidRPr="0001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столов</w:t>
      </w:r>
      <w:r w:rsidR="001A485D"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покрытиями, позволяющими проводить их обработку с применением моющих и дезинфицирующих средств.</w:t>
      </w:r>
    </w:p>
    <w:p w:rsidR="001A485D" w:rsidRPr="00926A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Площадь обеденного зала – </w:t>
      </w:r>
      <w:r w:rsidR="00926A5D" w:rsidRPr="0092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97,7</w:t>
      </w:r>
      <w:r w:rsidRPr="0092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proofErr w:type="gramStart"/>
      <w:r w:rsidRPr="00926A5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92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количество посадочны</w:t>
      </w:r>
      <w:r w:rsidR="00926A5D" w:rsidRPr="0092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мест – 8</w:t>
      </w:r>
      <w:r w:rsidRPr="0092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  (на</w:t>
      </w:r>
      <w:r w:rsidR="00926A5D" w:rsidRPr="0092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питающегося приходится 1,2</w:t>
      </w:r>
      <w:r w:rsidRPr="0092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926A5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2 </w:t>
      </w:r>
      <w:r w:rsidRPr="0092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соответствует </w:t>
      </w:r>
      <w:proofErr w:type="spellStart"/>
      <w:r w:rsidRPr="0092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92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2.4.5.2409-08, п.2.8.).</w:t>
      </w:r>
    </w:p>
    <w:p w:rsidR="001A485D" w:rsidRPr="001A48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возраста обучающихся в примерном меню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</w:t>
      </w:r>
      <w:r w:rsidR="0092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Меню согласовано с территориальным органом </w:t>
      </w:r>
      <w:proofErr w:type="spellStart"/>
      <w:r w:rsidR="0092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92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485D" w:rsidRPr="001A48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в обеденном зале вывешивают</w:t>
      </w:r>
      <w:r w:rsidR="00FE1978" w:rsidRPr="0001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утвержденное директором школы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меню, в котором указываются сведения об объемах блюд и названия кулинарных изделий. Все приобретаемые продукты имеют сертификат соответствия. Доставка пищевых продуктов ос</w:t>
      </w:r>
      <w:r w:rsidR="0092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уществляется 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транспортом</w:t>
      </w:r>
      <w:r w:rsidR="0092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поставщиков</w:t>
      </w:r>
      <w:r w:rsidR="005F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485D" w:rsidRPr="001A48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</w:t>
      </w:r>
      <w:r w:rsidR="005F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присутствие посторонних лиц на пищеблоке. О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бучающиеся </w:t>
      </w:r>
      <w:r w:rsidR="005F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не привлекаются 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работам, связанным с приготовлением пищи, чистке овощей,  резке хлеба, мытью посуды, уборке помещений.</w:t>
      </w:r>
    </w:p>
    <w:p w:rsidR="001A485D" w:rsidRPr="001A48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мытья рук установлены умывальные раковины с подводкой к ним горячей и холодной воды со смесителями, оборудованные дозаторами для жидкого мыла,</w:t>
      </w:r>
      <w:r w:rsidR="00A43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бумажными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полотенцами. Персонал обеспечен специальной санитарной одеждой (халат или куртка, брюки, головной убор, легкая нескользкая рабочая обувь) В  столовой   работает     два</w:t>
      </w:r>
      <w:r w:rsidR="00FE1978" w:rsidRPr="0001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повара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 Все  работники  столовой  имеют,  соответствующее</w:t>
      </w:r>
      <w:r w:rsidR="00A43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профилю,  образование. 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на работу  они прошли  предварительный медицинский  осмотр и регулярно проходят  периодические медицинские осмотры в установленном порядке, профессиональную гигиеническую подготовку и аттестацию.</w:t>
      </w:r>
    </w:p>
    <w:p w:rsidR="00A4377B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 следит за организацией питания в школе, в том числе за качеством поступающих продуктов, правильностью закладки продуктов и приготовлением готовой пищи и делает записи в журнале бракеража</w:t>
      </w:r>
      <w:r w:rsidR="00A43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готовой продукции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43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контролю за работой столовой привлекаются родители </w:t>
      </w:r>
      <w:proofErr w:type="gramStart"/>
      <w:r w:rsidR="00A43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A43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485D" w:rsidRPr="001A48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контроля по соблюдению технологического процесса отбирается суточная проба от каждой партии приготовленных блюд. Отбор суточной пробы, контроль по правильности отбора и условиями хранения суточных проб осуществляет повар.</w:t>
      </w:r>
    </w:p>
    <w:p w:rsidR="001A485D" w:rsidRPr="001A485D" w:rsidRDefault="00A4377B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</w:t>
      </w:r>
      <w:r w:rsidR="001A485D"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питания детей обязательным является присутствие классного руководителя и дежурного учителя. Режим работы школьной столовой соответствует режиму работы школы. Организация питания проходит в соответствии с рекомендациями санитарных прав</w:t>
      </w:r>
      <w:r w:rsidR="00FE1978" w:rsidRPr="0001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 </w:t>
      </w:r>
      <w:proofErr w:type="spellStart"/>
      <w:r w:rsidR="00FE1978" w:rsidRPr="0001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FE1978" w:rsidRPr="0001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Продолжительность </w:t>
      </w:r>
      <w:r w:rsidR="001A485D"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перемен, во время которых питаются учащиеся, </w:t>
      </w:r>
      <w:r w:rsidR="001A485D"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составляет 15 минут</w:t>
      </w:r>
      <w:r w:rsidR="00BC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(завтрак), 20 минут (обед)</w:t>
      </w:r>
      <w:r w:rsidR="001A485D"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каждым классом в обеденном зале закреплены определенные столы. </w:t>
      </w:r>
    </w:p>
    <w:p w:rsidR="001A485D" w:rsidRPr="001A485D" w:rsidRDefault="001A485D" w:rsidP="001A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E2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Условия охраны здоровья обучающихся, в том числе инвалидов и лиц с ограниченными возможностями здоровья.</w:t>
      </w:r>
    </w:p>
    <w:p w:rsidR="001A485D" w:rsidRPr="001A48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 школ</w:t>
      </w:r>
      <w:r w:rsidR="00015CE2" w:rsidRPr="0001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созданы все необходимые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охраны здоровья обучающихся, в том числе инвалидов и лиц с ограниченными возможностями здоровья. В школе заключен договор о сотрудничестве с </w:t>
      </w:r>
      <w:r w:rsidR="00662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районной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больницей. </w:t>
      </w:r>
      <w:proofErr w:type="gramStart"/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           </w:t>
      </w:r>
    </w:p>
    <w:p w:rsidR="001A485D" w:rsidRPr="001A485D" w:rsidRDefault="001A485D" w:rsidP="001A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E2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Основные направления охраны здоровья:</w:t>
      </w:r>
    </w:p>
    <w:p w:rsidR="001A485D" w:rsidRPr="001A48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первичной медико-санитарной помощи в порядке, установленном законодательством в сфере охраны здоровья;</w:t>
      </w:r>
    </w:p>
    <w:p w:rsidR="001A485D" w:rsidRPr="001A48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организация питания </w:t>
      </w:r>
      <w:proofErr w:type="gramStart"/>
      <w:r w:rsidR="00015CE2" w:rsidRPr="0001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015CE2" w:rsidRPr="0001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485D" w:rsidRPr="001A48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определение оптимальной учебной, </w:t>
      </w:r>
      <w:proofErr w:type="spellStart"/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</w:p>
    <w:p w:rsidR="001A485D" w:rsidRPr="001A48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пропаганда и обучение навыкам здорового образа жизни, требованиям охраны труда;</w:t>
      </w:r>
    </w:p>
    <w:p w:rsidR="001A485D" w:rsidRPr="001A48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1A485D" w:rsidRPr="001A48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1A485D" w:rsidRPr="001A48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1A485D" w:rsidRPr="001A48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безопасности учащихся во время пребывания в школе;</w:t>
      </w:r>
    </w:p>
    <w:p w:rsidR="001A485D" w:rsidRPr="001A48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профилактика несчастных случаев с учащимися во время пребывания в школе;</w:t>
      </w:r>
    </w:p>
    <w:p w:rsidR="001A485D" w:rsidRPr="001A48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проведение санитарно-противоэпидемических и профилактических мероприятий.</w:t>
      </w:r>
    </w:p>
    <w:p w:rsidR="001A485D" w:rsidRPr="001A485D" w:rsidRDefault="001A485D" w:rsidP="00015C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1A485D" w:rsidRPr="001A48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 школе создано единое информационное пространство, обеспечивающее эффективную социализацию обучающихся, в том числе </w:t>
      </w:r>
      <w:proofErr w:type="gramStart"/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приспособленным</w:t>
      </w:r>
      <w:proofErr w:type="gramEnd"/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использования инвалидами и лицами с ограниченными возможностями здоровья в условиях информационного общества.</w:t>
      </w:r>
    </w:p>
    <w:p w:rsidR="001A485D" w:rsidRPr="001A48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Информационная база школы оснащена электронной почтой, локальной сетью, выходом в Интернет, разработан и действует школьный сайт. Сайт </w:t>
      </w:r>
      <w:proofErr w:type="gramStart"/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proofErr w:type="gramEnd"/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просматривать в версии для слабовидящих. Обучающиеся и педагоги имеют возможность работать в сети Интернет в кабинетах информатики, библиотеки,  ежедневно в течение дня. </w:t>
      </w:r>
      <w:proofErr w:type="gramStart"/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защиты обучающихся от информации экстремистского содержания, при выходе в сеть  Интернет, на</w:t>
      </w:r>
      <w:r w:rsidR="00FC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компьютерах установлена </w:t>
      </w:r>
      <w:proofErr w:type="spellStart"/>
      <w:r w:rsidR="00FC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контентная</w:t>
      </w:r>
      <w:proofErr w:type="spellEnd"/>
      <w:r w:rsidR="00FC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фильтрация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A485D" w:rsidRPr="001A485D" w:rsidRDefault="001A485D" w:rsidP="001A4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1A485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обучающихся</w:t>
      </w:r>
      <w:proofErr w:type="gramEnd"/>
      <w:r w:rsidRPr="001A485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, в том числе приспособленные для использования инвалидами и лицами с ограниченными возможностями здоровья</w:t>
      </w:r>
    </w:p>
    <w:p w:rsidR="001A485D" w:rsidRPr="001A48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библиотеке школы имеется в наличии и пополняется методическое </w:t>
      </w:r>
      <w:proofErr w:type="spellStart"/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</w:t>
      </w:r>
      <w:proofErr w:type="spellEnd"/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обеспечение: мультимедиа программы по различным предметам, программы административно-управленческого характера, выход в Интернет. Все это является общедоступным для учителей и </w:t>
      </w:r>
      <w:proofErr w:type="gramStart"/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том числе приспособленным для использования инвалидами и лицами с ограниченными возможностями здоровья.</w:t>
      </w:r>
    </w:p>
    <w:p w:rsidR="001A485D" w:rsidRPr="001A48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       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так как все обучающиеся занимаются по  адаптированным программам в общеобразовательных кла</w:t>
      </w:r>
      <w:r w:rsidR="00015CE2" w:rsidRPr="0001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ссах. Интерната и общежития в МБОУ "</w:t>
      </w:r>
      <w:proofErr w:type="spellStart"/>
      <w:r w:rsidR="00015CE2" w:rsidRPr="0001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Ромашкинская</w:t>
      </w:r>
      <w:proofErr w:type="spellEnd"/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СОШ"  - нет.</w:t>
      </w:r>
    </w:p>
    <w:p w:rsidR="001A485D" w:rsidRPr="001A485D" w:rsidRDefault="001A485D" w:rsidP="00FE1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2E73" w:rsidRPr="00015CE2" w:rsidRDefault="00C62E73">
      <w:pPr>
        <w:rPr>
          <w:rFonts w:ascii="Times New Roman" w:hAnsi="Times New Roman" w:cs="Times New Roman"/>
          <w:sz w:val="28"/>
          <w:szCs w:val="28"/>
        </w:rPr>
      </w:pPr>
    </w:p>
    <w:sectPr w:rsidR="00C62E73" w:rsidRPr="00015CE2" w:rsidSect="00C6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85D"/>
    <w:rsid w:val="00015CE2"/>
    <w:rsid w:val="001A485D"/>
    <w:rsid w:val="005F3D39"/>
    <w:rsid w:val="00662033"/>
    <w:rsid w:val="00774A32"/>
    <w:rsid w:val="00926A5D"/>
    <w:rsid w:val="00A4377B"/>
    <w:rsid w:val="00B9091F"/>
    <w:rsid w:val="00BC01DF"/>
    <w:rsid w:val="00C133F6"/>
    <w:rsid w:val="00C62E73"/>
    <w:rsid w:val="00FC0D18"/>
    <w:rsid w:val="00FE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73"/>
  </w:style>
  <w:style w:type="paragraph" w:styleId="1">
    <w:name w:val="heading 1"/>
    <w:basedOn w:val="a"/>
    <w:link w:val="10"/>
    <w:uiPriority w:val="9"/>
    <w:qFormat/>
    <w:rsid w:val="001A4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8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85D"/>
    <w:rPr>
      <w:b/>
      <w:bCs/>
    </w:rPr>
  </w:style>
  <w:style w:type="character" w:styleId="a5">
    <w:name w:val="Hyperlink"/>
    <w:basedOn w:val="a0"/>
    <w:uiPriority w:val="99"/>
    <w:semiHidden/>
    <w:unhideWhenUsed/>
    <w:rsid w:val="001A48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67A1F-7940-4692-A185-5ADB91D5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2020-12-20T13:36:00Z</dcterms:created>
  <dcterms:modified xsi:type="dcterms:W3CDTF">2020-12-21T14:16:00Z</dcterms:modified>
</cp:coreProperties>
</file>